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【黄金环线】长春、二道白河镇、长白山北坡景区、镜泊湖、雪乡、亚布力、哈尔滨双飞六日游行程单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317343134905t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出发交通：飞机 杭州/长春 航班待定  返程交通：飞机 哈尔滨/杭州 航班待定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★【网红打卡】：激情长白山2小时滑雪、镜泊湖南岸冬捕、梦幻雪乡，高端的定位、全方位旅行，吉黑环线，不走回头路、黑龙江、吉林两省精华景点一个不漏！
                <w:br/>
                ★【舒适睡眠】：1晚当地四星酒店+1晚雪乡民宿特色暖炕、特别升级2晚携程五钻酒店+1晚长白山当地五星温泉酒店！
                <w:br/>
                ★【舌尖美食】：庆岭鱼、铁锅炖、升级一餐人参汽锅鸡、东北饺子、杀猪菜...餐餐品东北特色菜...
                <w:br/>
                ★【点点心意】：保暖三件套（耳罩、温暖手套、热贴）、每人一块甜蜜手工巧克力！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各集散地集合出发，专车送杭州萧山机场，乘机前往长春，抵达后专车接至酒店入住，后自由活动。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早餐后，首先赴户外用品超市领取我社独家赠送的防寒保暖用品（没有武装好的可以趁此机会补充装备）。抵达【长白山滑雪场】（体验初级滑雪2小时）， 穿越冰雪世界，释放滑雪激情，初学者的乐趣就是在滑雪场上把一次次的摔倒变成一次次的笑声。参观【朝鲜族古村落】村落内有朝鲜族民俗馆、朝鲜族非物质文化遗产展示馆，朝鲜族传统美食体验馆、朝鲜民宿等（朝鲜歌舞表演+特色餐需自理198元/位）；结束后前往延边朝鲜族自治州二道白河，这里聚居着众多的朝鲜族人民，是具有“神山、圣水、奇林、仙果”盛誉的旅游胜地，后入住温泉度假酒店。体验【火山温泉】（赠送项目，不去不退，时间不少于1小时），这里的温泉水引致于长白山“神水”，含有大量硫化氢和多种微量元素，具有较高的医疗价值。悠闲的泡在热气腾腾的温泉池里，享受这温馨的时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长白山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体验【雾凇漂流】(赠送）打卡地标网红景点，来到这里一定要体验下雾凇漂流（雾凇为自然景观，如因天气原因无法观看敬请谅解），沿途欣赏美丽的雾凇。后前往【长白山北坡景区】（游览时间不少于2小时，不含：景区摆渡车35元+交通环保车85元+倒站车80元），主要景点包括：天池、长白瀑布、小天池、绿渊潭。前往松花江、鸭绿江、图们江三江之源长白山天池；观赏落差68米的长白瀑布；游览近年来新开发的景区绿渊潭。后参观《雪山飞狐》外景之一小天池，现在还能看到拍摄时候的小木屋和药王谷等景观。游览【朝贡府】这里是冰雪丝路原点，这里是满族文化摇篮，这里是万民祈福圣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酒店集合出发，在镜泊湖南湖头【观看冬捕】只见千里冰封的湖面上，随着打渔出征号角的鸣响，由渔民凿开个冰窟窿，开网捕鱼，收获起沉甸甸的大鱼与喜悦（冬捕为赠送项目，一般12月末-1月末开放，具体以景区安排为主，如不在开放时期不退费用）。乘车前往中国雪乡，沿途欣赏银装素裹，白雪皑皑林海雪原风光；傍晚游览【嗨翻雪乡之夜】（游览时间不少于1小时），夜幕降临，红彤彤的大灯笼全都亮起来，雪乡进入了另一个世界，在雪韵大街，人山人海，沿着秧歌队前行，来到中国雪乡大石碑广场，这里每天会有大型的“篝火晚会”热烈欢迎五湖四海的朋友（花车巡游、扭秧歌表演、篝火晚会属赠送项目，如遇天气、景区政策性关闭、时间调整等原因导致无法参加，费用不退，敬请谅解），拍摄雪乡夜色，感受老东北特色，做一天雪乡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雪韵大街】（游览时间不少于30分钟），这里的雪量大、雪景美、雪质纯、一步一景，可在雪乡石进行摄影创作，观独具东北民俗风韵的建筑群落，小木屋层层叠叠，高低起伏，屋舍相连，一派天成。体验东北民俗、观赏林海风光、摄录旷世佳作的绝佳去处。游览【雪乡文化展览馆】（游览时间不少于30分钟），雪乡文化展览馆坐落于中国雪乡的雪韵大街上，内设雪乡资源展示区、雪乡林业文化展示区、雪乡历史文化展示区、雪乡抗联史展示区、龙江书画展示区、雪乡影视文化展示区等文化板块、展览馆内还设置服务中心，向游客提供必要的热饮、简餐、御寒品等、少儿游乐等服务项目，是集文化、休闲和娱乐为一体的群众文化场所。游览【雪乡棒槌山观景台】（游览时间不少于10分钟），棒槌山观景台观位于栈道的最高处，观光栈道全长 3200 米，木质结构，依棒槌山山边而修，一步一景，可俯瞰雪乡农家院雪压屋低的全景，也可远望群山披银的景致。乘车穿越冰天雪地、醉美龙江屋脊的亚雪公路，路上养眼的皑皑白雪让您仿佛进入童话世界。（一定不要错过亚雪公路的美景，可自费赴冰雪十里画廊/雪地摩托登大秃顶子山）。后乘车前往哈尔滨，结束行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哈尔滨游客服务中心】（参观时间不多于1.5小时），黑龙江做为边境省份，临近俄罗斯，哈尔滨做为对俄及东北区域的合作中心枢纽，促进两岸进出品贸易。在这里大家可以购买到许多进出口的中俄用品、蜜蜡、药材等。游览【中东铁路博物馆】（游览时间不少于30分钟），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游览【中央大街】（游览时间不少于20分钟），游览异国风情的百年老街，走在中央大街，百年积淀的文化底蕴，独具特色的欧陆风情、经久不衰的传奇故事，将成为您心中永远迷恋的情结。游览【百年传承巧克力博物馆】（游览时间不少于30分钟），百年老街不只有俄式建筑，还传承了巧克力的味道，俄式黑巧的制作流程一目了然，在这里您可以品尝到纯正的巧克力味道。游览【防洪纪念塔】（游览时间不少于10分钟），哈尔滨的标志性建筑，为了纪念哈尔滨人民战胜 1957 年特大洪水而建造的，描绘了哈尔滨人民战胜洪水的生动场面，体现了哈尔滨人民团结一心、共同战胜洪水的英雄气概。游览【斯大林公园】（游览时间不少于15分钟），中国最长的带状开放式公园。【圣·索菲亚教堂】（游览时间不少于10分钟），远东最大的东正教教堂广场教堂建于公元1903年，用作沙俄东西伯利亚第四步兵师的随军教堂。巍峨壮美的圣索菲亚教堂，构成了哈尔滨独具异国情调的人文景观和城市风情。适时前往机场，搭乘航班返回杭州萧山机场，专车接回各集散地，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
                <w:br/>
                1)大交通：杭州/长春，哈尔滨/杭州往返机票、机场建设费
                <w:br/>
                2）当地用车：当地空调旅游车(一人一座，根据实际报名人数决定所用车辆类型)
                <w:br/>
                3）住宿：商务型酒店标间（雪乡民宿2-4人暖炕，占床客人含早，单男单女拼房不成功，请补房差880元/人）
                <w:br/>
                  参考酒店：长春：龙府国际大酒店
                <w:br/>
                  二道白河：山水泉大酒店、宝石国际酒店、御麓泉度假酒店、观景温泉酒店、一山一蓝生态主题酒店、金水鹤温泉国际
                <w:br/>
                  镜泊湖/敦化：镜泊湖宾馆、七号公馆、天泊丽景、瑞景豪格、泰格酒店、六鼎山假日酒店、同悦居黄金商务酒店、金矿酒店
                <w:br/>
                  雪乡：2-4人炕（独卫独浴，男女分住，无洗漱用品）
                <w:br/>
                  哈尔滨：傲雪四季、景辰、臻图、丽景花园、林达惟景大酒店                        
                <w:br/>
                  备注：如遇以上酒店满房，将安排同等档次其他酒店
                <w:br/>
                4)用餐：5早6正，占床客人含早，正餐（10人一桌，8菜一汤，人数不足10人菜量相应减少，敬请谅解）
                <w:br/>
                正餐安排特色餐：庆岭鱼、铁锅炖、人参汽锅鸡、东北饺子、杀猪菜、东北菜
                <w:br/>
                5)门票：以上景点首道门票
                <w:br/>
                6)导游服务：当地导游服务（不足6人，司机兼职向导）
                <w:br/>
                2.不含项目：航空保险、旅游意外险、景区交通、因不可抗拒因素而产生的费用及个人消费等
                <w:br/>
                3.2-12周岁儿童费用：含往返机票、当地旅游车费用、半价正餐、导游服务，其余自理。 
                <w:br/>
                4.备注：此团价格已按旅行社优惠价格核算，房、餐、门票不用视为自动放弃，费用不退，学生证、老年证等优惠证件均无差价可退，敬请谅解。
                <w:br/>
                接送服务:各集散地至杭州萧山机场往返接送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游客服务中心</w:t>
            </w:r>
          </w:p>
        </w:tc>
        <w:tc>
          <w:tcPr/>
          <w:p>
            <w:pPr>
              <w:pStyle w:val="indent"/>
            </w:pPr>
            <w:r>
              <w:rPr>
                <w:rFonts w:ascii="微软雅黑" w:hAnsi="微软雅黑" w:eastAsia="微软雅黑" w:cs="微软雅黑"/>
                <w:color w:val="000000"/>
                <w:sz w:val="20"/>
                <w:szCs w:val="20"/>
              </w:rPr>
              <w:t xml:space="preserve">主要商品:俄罗斯商品、食品、东北土特产等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龙江主峰大秃顶子山观光+雪地摩托</w:t>
            </w:r>
          </w:p>
        </w:tc>
        <w:tc>
          <w:tcPr/>
          <w:p>
            <w:pPr>
              <w:pStyle w:val="indent"/>
            </w:pPr>
            <w:r>
              <w:rPr>
                <w:rFonts w:ascii="微软雅黑" w:hAnsi="微软雅黑" w:eastAsia="微软雅黑" w:cs="微软雅黑"/>
                <w:color w:val="000000"/>
                <w:sz w:val="20"/>
                <w:szCs w:val="20"/>
              </w:rPr>
              <w:t xml:space="preserve">车费等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梦幻家园+东北二人转</w:t>
            </w:r>
          </w:p>
        </w:tc>
        <w:tc>
          <w:tcPr/>
          <w:p>
            <w:pPr>
              <w:pStyle w:val="indent"/>
            </w:pPr>
            <w:r>
              <w:rPr>
                <w:rFonts w:ascii="微软雅黑" w:hAnsi="微软雅黑" w:eastAsia="微软雅黑" w:cs="微软雅黑"/>
                <w:color w:val="000000"/>
                <w:sz w:val="20"/>
                <w:szCs w:val="20"/>
              </w:rPr>
              <w:t xml:space="preserve">门票等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冰雪画廊+高山动物园</w:t>
            </w:r>
          </w:p>
        </w:tc>
        <w:tc>
          <w:tcPr/>
          <w:p>
            <w:pPr>
              <w:pStyle w:val="indent"/>
            </w:pPr>
            <w:r>
              <w:rPr>
                <w:rFonts w:ascii="微软雅黑" w:hAnsi="微软雅黑" w:eastAsia="微软雅黑" w:cs="微软雅黑"/>
                <w:color w:val="000000"/>
                <w:sz w:val="20"/>
                <w:szCs w:val="20"/>
              </w:rPr>
              <w:t xml:space="preserve">交通费等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马拉爬犁+土匪互动+威虎寨民俗村</w:t>
            </w:r>
          </w:p>
        </w:tc>
        <w:tc>
          <w:tcPr/>
          <w:p>
            <w:pPr>
              <w:pStyle w:val="indent"/>
            </w:pPr>
            <w:r>
              <w:rPr>
                <w:rFonts w:ascii="微软雅黑" w:hAnsi="微软雅黑" w:eastAsia="微软雅黑" w:cs="微软雅黑"/>
                <w:color w:val="000000"/>
                <w:sz w:val="20"/>
                <w:szCs w:val="20"/>
              </w:rPr>
              <w:t xml:space="preserve">交通费、门票等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★2人起发。★如未成团提前五天通知，敬请谅解！报名时请携带本人有效身份证复印件。★每周二四六发团。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本产品价格会根据实际成本变化作相应调整，同一团队会出现价格差异现象，以每位游客预定产品时的价格为该客人最终价格！■
                <w:br/>
                ■温馨提示：本产品价格会根据实际成本变化作相应调整，同一团队会出现价格差异现象，以每位游客预定产品时的价格为该客人最终价格！■
                <w:br/>
                1.外出旅行请务必带好有效身份证，此团为综合报价，任何证件无差价可退。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2025-04-27T20:42:29+08:00</dcterms:created>
  <dcterms:modified xsi:type="dcterms:W3CDTF">2025-04-27T20:42:29+08:00</dcterms:modified>
</cp:coreProperties>
</file>

<file path=docProps/custom.xml><?xml version="1.0" encoding="utf-8"?>
<Properties xmlns="http://schemas.openxmlformats.org/officeDocument/2006/custom-properties" xmlns:vt="http://schemas.openxmlformats.org/officeDocument/2006/docPropsVTypes"/>
</file>