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【夕阳红-幸福老人游天下】江南名城五日游行程单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21728879530rn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★苏州园林甲天下、六朝古都南京、“水陆要津，咽喉据郡”之泰州、春风十里新画幅--风雅扬州、太湖明珠--无锡！
                <w:br/>
                ★囊括了南京、扬州、苏州、无锡、上海等地的精华景点！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约4.5小时)，抵达后游览【中山陵景区】(免费，游览时间不少于60分钟)：中山陵为首批国家5A级景区，是我国伟大的民主革命先行者孙中山先生陵墓。后游览全国爱国主义教育基地—【雨花台】(免费，游览时间不少于30分钟），它是一座松柏环抱的秀丽山岗，雨花台是革命烈士殉难处。后游览【夫子庙商业步行街】（免费，游览时间不少于60分钟）：可自行品尝鸭血粉丝汤等风味小吃，感受南京秦淮河美丽风光。晚上安排入住酒店休息。
                <w:br/>
                <w:br/>
                ★特别提醒：因南京中山陵实行实名制预约游览，报名时请务必提供正确的身份证信息及性别，中山陵如遇高峰期临时预约客满，则中山陵行程更改为游览玄武湖，望游客悉知，敬请谅解！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扬州（车程约1.5小时），抵达后游览【瘦西湖】(门票挂牌100元，游览时间不少于2小时)：在这里，你既可以沿河而行享受自然美景，或是走上古桥亭台、走进园林花圃，品味历代文人墨客在这里留下的诗画墨宝，这里还曾是清代乾隆皇帝下江南时的必游之处，如今看到的大虹桥、钓鱼台、白塔、熙春台等建筑景观，都留下了与乾隆皇帝不可分割的典故。后游览【大明寺】（门票挂牌48元，游览时间不少于1小时）：唐代名僧鉴真东渡日本前传经授戒的地方，参观鉴真纪念堂，了解他六次东渡的事迹。后车赴无锡（车程约2小时），抵达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央视影视拍摄基地【三国水浒城】（门票挂牌150元，游览时间不少于2.5小时）：景区坐落在葱茏苍翠的军嶂山麓、风景秀丽的太湖之滨，是中央电视台为拍摄电视连续剧《三国演义》、《水浒传》而兴建的大型影视文化景区，“刘备招亲”、“火烧赤壁”、“横槊赋诗”、“草船借箭”、“借东风”、“诸葛吊孝”、“舌战群儒”等十多集的重场戏均在此拍摄。汉代，宋代等建筑风格各异，仿佛穿梭于不同时空，还原历史，几千年经典文化重现于眼前。后游览著名的佛教胜地【灵山胜境】（门票挂牌210元，游览时间不少于2.5个小时）：景区位于太湖之滨，占地面积约30公顷，规模庞大、气势恢宏，集自然山水与佛教文化于一身，融传统艺术与现代科技于一体，观88米神州之最灵山大佛，世界上最高大的露天青铜释迦牟尼立像，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苏州（车程时间约1小时），抵达后游览【虎丘】（门票挂牌80元，游览时间不少于1.5小时）：苏州虎丘山是著名的风景名胜区，已有二千五百多年悠久历史，素有“吴中第一名胜”之称，宋代大文豪苏东坡“到苏州不游虎丘，乃憾事也”的千古名言，使虎丘成为旅游者到苏州必游之地，是历史文化名城苏州的标志。后游览【观前街】（免费，自由活动，游览时间不少于1小时）：观前街因其地处玄妙观前而得名。它的得名迄今已有150多年的历史，一直以汇集稻香村、乾泰祥、黄天源等多家名优特色的百年老店而名满天下。后游览中国第一水乡【周庄】（门票挂牌100元 ，游览时间不少于2.5小时）：古镇周庄，一个典型的江南水乡小镇，里面有沈厅、张厅、双桥、富安桥、澄虚道院、聚宝轩、古戏台、周庄博物馆等，后车赴上海（车程约1.5小时），晚上安排入住酒店休息。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大观园】（门票挂牌60元，游览时间不少于2小时）：它是根据中国古典名著《红楼梦》的意境建造的大型主题公园，有怡红院、潇湘馆、蘅芜院、大观楼、稻香村等，身临其境让您探寻刘姥姥初进大观园的感受。后游览【上海东方明珠塔】（上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逛【城隍庙商业圈】（自由活动时间不少于1.5小时）：城隍庙是了解上海的第一面窗口，让你全面地领略到上海的历史、建筑、文化、风情，传统，并品尝到地道的上海小吃。下午适时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2.包含项目：1）交通：全程旅游车（一人一座，根据实际报名人数决定所用车辆类型）
                <w:br/>
                            2）住宿：当地经济型酒店双标间（占床客人含早，如产生单男单女拼房不成功，请补房差300元/人，不占床则不含早）
                <w:br/>
                             南京参考酒店：南京格林酒店或汉庭快捷酒店或米澳斯酒店或如家快捷酒店或泉智酒店或速8酒店或怡莱酒店或加佳酒店或嘉丰酒店或比华丽度假山庄或溧水宾馆或裘都酒店或云烽宾馆或清沐酒店或梅山宾馆
                <w:br/>
                             无锡参考酒店：格林豪泰或锦江之星或如家快捷或宜必思或玫瑰之家或尚客优或速8酒店或香雪假日或鼎诚城市精品或永安大酒店
                <w:br/>
                             上海参考酒店：新爵皇家酒店或虹桥铭睿酒店或上海寰源大酒店或新虹桥智选假日或天虹国际大酒店或维也纳酒店或智选假日酒店或冠郡大酒店酒店或上海柏颂S酒店或古亦居酒店或上海浦津酒店或开元曼居或上海美千居酒店或和颐酒店或姚季酒店 或锦季酒店或海客瀛州酒店
                <w:br/>
                            3）餐费：9正餐，正餐25元/人（十人一桌，八菜一汤，如每桌人数不足十人则菜量相应减少，敬请谅解！）
                <w:br/>
                            4）门票：门票自理
                <w:br/>
                　　　　　　5）旅游管家：全程旅游管家服务
                <w:br/>
                3.不含项目：全程景点门票（详细价格见行程中）、中山陵景区交通车20元/人、灵山景区观光电瓶车40元/人、拈花湾景区观光电瓶车30元/人、旅游意外险及个人消费等
                <w:br/>
                4.送站安排：上虞、诸暨等周边地区的游客抵达绍兴城东体育中心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20人以上成团，如未成团提前三天通知，敬请谅解！ 参加对象：年龄为50-75周岁身体健康的中老年朋友。 ★此价格仅限70周岁以上人群，★60-70周岁：1598元/人；★60周岁以下1728元/人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★1．此价格已按老年人门票政策计价，无门票差价可退，敬请谅解！此团游客出行必须携带身份证、老年证原件上车！
                <w:br/>
                2.以上标注游览时间为常规游览时间,行程中因不可抗力或不可归责乙方的意外情况(天气变化、道路堵塞、政府交通管制、公共交通工具延误取消等)导致无法按约定的旅游线路按时实施的，本社积极协助，并退还游客未发生的费用,但不承担责任；
                <w:br/>
                3.以上行程为散客拼团模式，因团队的特殊性，在景区游览时间或上车候客时间允许导游有10-15分钟范围内的浮动，期间如有适当的等车等人现象发生敬请游客谅解，我社将尽最大努力调整解决、不承担相应责任；
                <w:br/>
                4. 赠送项目因游客自愿放弃或行程时间不够等不可归责于旅行社的意外情况（天气变化、道路堵塞、政府交通管制等），导致无法按约定的旅游线路按时实施的以及不可抗力因素不能成行，旅行社不予退还相关门票等费用；
                <w:br/>
                5．请记好导游的联系方式及车牌号，以备不时之需；
                <w:br/>
                6．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2024-10-15T05:21:18+08:00</dcterms:created>
  <dcterms:modified xsi:type="dcterms:W3CDTF">2024-10-15T05:21:18+08:00</dcterms:modified>
</cp:coreProperties>
</file>

<file path=docProps/custom.xml><?xml version="1.0" encoding="utf-8"?>
<Properties xmlns="http://schemas.openxmlformats.org/officeDocument/2006/custom-properties" xmlns:vt="http://schemas.openxmlformats.org/officeDocument/2006/docPropsVTypes"/>
</file>