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【中老年专享·限时特惠】横店清明上河图、秦王宫、梦外滩、梦幻谷影视穿越特惠纯玩二日游行程单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21728871746Q7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横店影视城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★【秦王宫】——人气最旺景区，打卡经典影视城拍摄地！
                <w:br/>
                ★【梦外滩】——可欣赏横店三大秀之一水舞秀《百老舞汇》！
                <w:br/>
                ★【梦幻谷】——大型夜间影视主题公园，一票畅玩30余项游乐项目！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横店（车程时间约2.5小时)，抵达后游览【秦王宫景区】(门票挂牌180元，游览时间不少于2小时)：《楚乔传》《琅琊榜》等大片诞生地，打卡经典镜头原产地。五步一楼，十步一阁；廊腰缦回，檐牙高啄，领略秦汉独特的建筑风格！并欣赏大型多媒体梦幻情景剧《梦回秦汉》或体验新版轨道4D电影秀《龙帝惊临》、环幕飞行体验秀《帝国江山》。登九十九级台阶感受秦王朝一统六国的气概！后游览横店影视城新一代影视文旅综合体--【梦外滩】(门票挂牌180元，游览时间不少于1小时)：以老上海文化主题为依托，再现十里洋场的旧时风情，复原万国建筑博览群的盛况，参观海上洋货博物馆，感知到老上海由“乡土渔村”走向“国际都市”的历程。坐上有轨电车开启一段奇幻的寻梦之旅。傍晚游览大型夜间影视体验主题公园—【梦幻谷】(门票挂牌280元，游览时间不少于3个小时）：华东地区最大的夜间影视主题乐园，各种游乐项目让人欲罢不能，刺激或温馨的游乐设施、梦幻海豚湾、儿童梦工厂，这里就是你的快乐王国。还可欣赏亚洲最大的生态灾难场景“新《暴雨山洪》”，感受数百吨洪水夹杂着狂风暴雨瞬间袭来的刺激！或欣赏“中国最具国际影响力的十大表演”大型实景演出火山秀《梦幻太极》、免费游玩各种游乐项目浪漫摩天轮、阿周那锤、急速大风车、翻天覆地、勇探火山， 亲子乐园儿童梦工厂，进入梦幻海豚湾，欣赏海豚表演，让你度过一个充满快乐和动感的梦幻之夜！后安排入住休息。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横店或东阳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清明上河图】(门票挂牌180元，游览时间不少于2小时)，打卡《知否》、《陈情令》、《锦一直上》等热播影视剧拍摄地，再现了千年前北宋京城汴梁繁华市井风光、浓郁的民俗风情。后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2)住宿：横店或东阳经济型酒店双标间（★住宿为套票套餐，不占床无退款！敬请谅解！）
                <w:br/>
                                  （含早，若产生单男单女拼房不成功，请补房差55元/人)
                <w:br/>
                           参考酒店：横店休闲山庄或广州街不夜城或度假村7号楼或长征副10.11号楼
                <w:br/>
                           3)门票：以上景点首道门票（横店景区为联票，一旦购票不得退票）
                <w:br/>
                           4)用餐：含2中餐，餐标25元/人/餐（其中一餐升级好汉宴）（★套票套餐，不用餐无退款，敬请谅解！）
                <w:br/>
                          （十人一桌八菜一汤，如每桌人数不足十人则菜的数量相应减少，实际以景区当天安排为准！）
                <w:br/>
                　　　　 　 5)旅游管家：全程旅游管家服务
                <w:br/>
                3.不含项目：晚餐餐费，旅游意外险及个人消费等
                <w:br/>
                4.儿童安排：包含车位、旅游管家服务、2正餐餐费、13周岁以下须携带身份证免门票，其余费用产生自理；
                <w:br/>
                5.送站安排：上虞等周边地区的游客抵达绍兴城东体育中心门口后回程统一安排班车：第1班17:30发车，第2班18:30发车，第3班19:30发车，具体由旅游管家安排（班车时间允许有10-15分钟范围内的浮动），敬请配合！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游览【明清宫苑景区】</w:t>
            </w:r>
          </w:p>
        </w:tc>
        <w:tc>
          <w:tcPr/>
          <w:p>
            <w:pPr>
              <w:pStyle w:val="indent"/>
            </w:pPr>
            <w:r>
              <w:rPr>
                <w:rFonts w:ascii="微软雅黑" w:hAnsi="微软雅黑" w:eastAsia="微软雅黑" w:cs="微软雅黑"/>
                <w:color w:val="000000"/>
                <w:sz w:val="20"/>
                <w:szCs w:val="20"/>
              </w:rPr>
              <w:t xml:space="preserve">明清宫苑以“故宫”为模板1：1复制，荟萃了京城宫殿、皇家园林、王府衙门、胡同民宅等四大建筑系列，真实地再现了多个历史时期燕京的官府民居、街市店铺和宫殿风貌。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16人以上成团，如未成团提前三天通知，敬请谅解！集合标志：“快乐之旅”导游旗。★参加对象：年龄要求为女同志50周岁以上、男同志55周岁以上身体健康的中老年朋友，若不足年龄需补差价100元。 ★特别提醒：亲子游儿童13周岁以下须携带身份证或户口本，身高1.5米以下可免检证件。 ★购票成人必须携带身份证原件。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2024-10-15T05:24:36+08:00</dcterms:created>
  <dcterms:modified xsi:type="dcterms:W3CDTF">2024-10-15T05:24:36+08:00</dcterms:modified>
</cp:coreProperties>
</file>

<file path=docProps/custom.xml><?xml version="1.0" encoding="utf-8"?>
<Properties xmlns="http://schemas.openxmlformats.org/officeDocument/2006/custom-properties" xmlns:vt="http://schemas.openxmlformats.org/officeDocument/2006/docPropsVTypes"/>
</file>