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【祈福之旅】观舟山跨海大桥、普陀山、洛迦山佛教之旅二日游行程单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21728868419D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普陀区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★在“海天佛国”、“南海圣境”人间第一清净地--观世音菩萨的道场祈福求愿
                <w:br/>
                ★含普陀山的三大寺庙，餐含1早2正餐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上车，途经舟山跨海连岛大桥赴朱家尖(车程时间约3小时)，中餐后乘坐班船（船行时间约20分钟）赴首批5A级景区海天佛国--【普陀山】（门票挂牌160元，进山大门票）：乘坐班船赴【洛迦山】（门票挂牌18元+船费挂牌52元，船行时间约30分钟，游览时间不少于1.5小时），抵达后游览土地殿、弥勒殿、妙湛塔（五百罗汉）、财神殿、圆通宝殿、大悲殿、大雄宝殿等沿途寺院。后游览【紫竹林景区】（游览时间不少于40分钟，不含香花券5元需自理）：不肯去观音院、潮音洞、紫竹禅院。象征性建筑——【南海观音】（游览时间不少于40分钟，不含香花券6元需自理）。后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普陀山2-3人间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佛顶山】（游览时间不少于2.5小时，含步行上下佛顶山时间）（索道、景交费用自愿自理），后游览【法雨寺】（游览时间不少于40分钟，不含香花券5元需自理）：游览九龙壁、九龙殿、玉佛殿、大雄宝殿等。后游览普陀山第一大寺院（前寺）【普济禅寺】（游览时间不少于50分钟，不含香花券5元需自理）：供奉观音的主刹，寺内有大圆通殿、文殊殿、普贤殿、地藏殿、莲花池等。乘船经莲花洋，返回朱家尖蜈蚣峙码头，自愿参观【舟山特产城】（参观时间不超过30分钟），下午适时返回各集散地，结束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午餐：占床含午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2.包含项目：1）交通：全程旅游车（一人一座，根据实际报名人数决定所用车辆类型）
                <w:br/>
                　　　　　　2)住宿：普陀岛上精品别墅型客栈2-3人间
                <w:br/>
                           （占床客人含早，如产生单男单女拼房不成功，请补房差120元/人）
                <w:br/>
                            ★普陀岛上住宿条件有限，报名成人均需占床、不占床无退款，敬请谅解！
                <w:br/>
                            3）门票：以上所列景点门票
                <w:br/>
                　　　　　　4）景区交通：岛上交通（三趟）、朱家尖普陀山往返船票、普陀山洛迦山往返船票
                <w:br/>
                　　　　　　5）餐费：1早2正：早餐10元/人，正餐25元/人
                <w:br/>
                              （正餐十人一桌八菜一汤，如人数不足则菜量相应减少，不用餐无退款，敬请谅解！）
                <w:br/>
                　　　　　　6）旅游管家：全程旅游管家服务
                <w:br/>
                3.不含项目：1）小门票香花券21元/人（按实际产生支付，如遇政策性通知免费则无需支付，以景区告示为准！）
                <w:br/>
                            2）不含景区耳麦二日游20元/人（自由选择）
                <w:br/>
                            3）不含景区行李托运费（自由选择）：小件来回10元/件，大件20元/件
                <w:br/>
                            4）晚餐餐费、旅游意外险及个人消费等
                <w:br/>
                            5）不含佛顶山上下索道70元/人（单趟索道40元/人）及景交20元/人（单趟景交10元/人）
                <w:br/>
                4.儿童安排：1）只含车位、旅游管家服务，其它费用自理 
                <w:br/>
                            2）儿童船票提醒：1.2米以下免票，1.2-1.5米以下半票30元，1.5米以上全票60元
                <w:br/>
                            3）儿童门票（不含,仅供参考）：普陀山：1.2米以下免票，1.2-1.5米半票80元，1.5米以上全票160元
                <w:br/>
                                                          佛顶山索道+景交：1.2米以下免费，1.2米-1.5米之间半票35+车费10；1.5米以上全票70+车费20
                <w:br/>
                                                     洛迦山：1.2米以下免票，1.2-1.5米半票35元（门票+船票），1.5米以上全票70元
                <w:br/>
                            4）儿童用餐：儿童如需要占位用餐，须现补费用60元/人（含1早2正餐）
                <w:br/>
                5.送站安排：1）诸暨地区游客抵达绍兴城东体育中心后回程统一安排班车：第1班17：30发车，第2班18:30发车，第3班19:30发车
                <w:br/>
                            2）新昌嵊州地区游客抵达上虞火车站广场后回程统一安排班车17:00发车
                <w:br/>
                               具体由旅游管家安排（班车时间允许有10-15分钟范围内的浮动），敬请配合！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舟山特产城</w:t>
            </w:r>
          </w:p>
        </w:tc>
        <w:tc>
          <w:tcPr/>
          <w:p>
            <w:pPr>
              <w:pStyle w:val="indent"/>
            </w:pPr>
            <w:r>
              <w:rPr>
                <w:rFonts w:ascii="微软雅黑" w:hAnsi="微软雅黑" w:eastAsia="微软雅黑" w:cs="微软雅黑"/>
                <w:color w:val="000000"/>
                <w:sz w:val="20"/>
                <w:szCs w:val="20"/>
              </w:rPr>
              <w:t xml:space="preserve">主要商品:土特产、海产品等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20人以上成团，如未成团提前三天通知,敬请谅解！集合标志:“快乐之旅”导游旗。 ★60周岁以上老年人凭身份证购票，门店可现退门票差价89元/人，70周岁以上老人凭身份证购票，门店可现退门票差价178元/人。 ★普陀往返轮渡交通需实名制身份证刷卡验证，请游客报名时务必提供正确的身份证号码，出发当天携带身份证原件！
                <w:br/>
                根据《浙江省普陀山风景名胜区条例》第三十一条第一款规定：自2019年4月1日起，禁止任何单位和个人在普陀山景区及寺院内等公共场所使用扩音器等高噪音设备，旅游团队必须佩带无线收发耳麦进行解说。收费标准为：半天10元/人、一日游20元/人、二日游20元/人、三日游25元/人。游客如需听导游讲解请自愿租赁，如不租凭无线耳麦会听不到导游解说，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温馨提示：根据《浙江省普陀山风景名胜区条例》第三十一条第一款规定：自2019年4月1日起，禁止任何单位和个人在普陀山景区及寺院内等公共场所使用扩音器等高噪音设备，旅游团队必须佩带无线收发耳麦进行解说。收费标准为：半天10元/人、一日游20元/人、二日游20元/人、三日游25元/人。游客如需听导游讲解请自愿租赁，如不租凭无线耳麦会听不到导游解说，敬请谅解！
                <w:br/>
                <w:br/>
                ★温馨提示：本产品价格会根据实际成本变化作相应调整，同一团队会出现价格差异现象，以每位游客预定产品时的价格为该客人最终价格！
                <w:br/>
                ★旅游者应确保自身健康状况适合本次旅游，且不危及其他旅游者的健康和安全。建议购买旅游意外险。
                <w:br/>
                1、外出旅行请务必带好有效身份证、军官证、老年证、学生证、残疾证、记者证等证件原件，如能享受到门票等优惠政策的，我社退还旅行社折扣价与优惠政策间相应的差价。
                <w:br/>
                2.入住酒店按床位分房，故有可能出现拼房现象，如客人不愿意或拼房不成功，则需补足单房差。
                <w:br/>
                3．请仔细阅读行程表，有疑问请咨询报名旅行社。出游当天必须按所规定的时间、地点、座位号集合乘车；报名时所留的移动电话须保持畅通，以便导游出团前联系并告知相关出行事宜。请记好导游的联系方式及车牌号以及索取各地所住酒店信息。
                <w:br/>
                4．行程中所用车辆为空调旅游车，一人一座，价格一致，本社有权视游客人数多少决定所用车型。
                <w:br/>
                5．根据新交通法规定0.8米以上儿童必须占座，否则我社有权拒绝此儿童参加本次旅游活动。儿童身高超过景区规定的，须现付相应门票费用。 
                <w:br/>
                6．75周岁以上老人报名参团身体条件须适合本次旅游，须有家属（70岁以下）陪同，另须签订【老年人参团健康承诺书】。 
                <w:br/>
                7．行程表标明的“赠送项目”因游客自愿放弃或行程时间不够等或因不可抗力原因(天气变化、道路堵塞、政府交通管制、公共交通工具延误取消等)导致无法按行程或游览时间约定实施的，本社不予退还相关门票等费用，且不承担违约责任。
                <w:br/>
                8．本次为散客拼团出游模式，期间可能发生等人现象发生，敬请游客理解和配合。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2024-10-15T05:21:37+08:00</dcterms:created>
  <dcterms:modified xsi:type="dcterms:W3CDTF">2024-10-15T05:21:37+08:00</dcterms:modified>
</cp:coreProperties>
</file>

<file path=docProps/custom.xml><?xml version="1.0" encoding="utf-8"?>
<Properties xmlns="http://schemas.openxmlformats.org/officeDocument/2006/custom-properties" xmlns:vt="http://schemas.openxmlformats.org/officeDocument/2006/docPropsVTypes"/>
</file>