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7.94392523364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【遇见长安】西安兵马俑、华清宫、大唐不夜城、大雁塔、西安博物院双高纯玩四日游行程单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31728703382TB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出发交通：高铁二等座 杭州东-西安北 参考车次G1882（07:53-15:42）或其它车次  返程交通：高铁二等座 西安北-杭州东 参考车次G1896（08:32-16:27）或其它车次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★舒适住宿：全程携程三钻，可升级四钻酒店，连住3晚不挪窝！
                <w:br/>
                ★特色美食：带您品尝周秦汉唐时期中国的代表菜《秦唐家宴》！
                <w:br/>
                ★贴心赠送：按家庭赠送旅行八件套(马桶垫、一次性浴巾、一次性雨衣、降温贴、驱蚊喷雾、湿巾、风油精、冰袖、防水手提袋)！
                <w:br/>
                ★独家赠送：《无界长安》演出；兵马俑、华清宫、西安博物院的蓝牙耳机，近距离聆听历史！
                <w:br/>
                ★24小时接送：专车接送，为您的出行提供保障！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各集散地-杭州东-西安
                <w:br/>
                <w:br/>
                各集散地集合，专车前往杭州东站，乘坐高铁二等座前往西安，抵达后专车接站入住酒店，后自由活动。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兵马俑-华清宫-大唐不夜城
                <w:br/>
                <w:br/>
                早餐后前往【兵马俑】（游览时间不少于2小时，特别赠送蓝牙耳机，不含电瓶车5元/人）秦始皇兵马俑素有世界第八大奇迹之称。这里出土的一千多个士兵陶俑，形象各不相同，神态生动，是中国古代雕塑艺术史上的一颗璀璨明珠,被誉为“二十世纪考古史上的伟大发现之一”。午餐安排《秦唐家宴》，后前往【华清宫】（ 游览时间不少于1.5小时，特别赠送蓝牙耳机，不含景交20元/人及骊山往返索道费用60元/人）是唐代封建帝王游幸的别宫，因其亘古不变的温泉资源和众多历史事件享誉海内外。后前往【大唐不夜城】（游览时间不少于1.5小时，大唐不夜城为赠送项目，此活动在参观完自费演出后统一安排前往，因大唐不夜城街区特殊性，我社将安排客人自由活动，导游和车辆等候1.5小时，后回送酒店。超1.5小时客人需自行返回酒店）一个耗资50亿打造的新唐人街，整条街由大唐群英谱、贞观之治、武后行从、霓裳羽衣、雁塔题名、开元盛世等13组大型文化群雕贯穿其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大慈恩寺·大雁塔-西安博物院·小雁塔/八路军办事处纪念馆-钟鼓楼广场回民街-赠送《无界·长安》
                <w:br/>
                <w:br/>
                早餐后，前往【大雁塔】（游览时间不少于1.5小时，登塔自理）唐贞观二十二年（648 年），太子李治为追念生母文德皇后，报答慈母恩德，奏请太宗建立佛寺，故赐名慈恩寺。大慈恩寺内的大雁塔又是玄奘亲自督造，所以大慈恩寺在中国佛教史上具有十分突出的地位，一直受到国内外佛教界的重视。后前往【西安博物院】（游览时间不少于1.5小时，特别赠送蓝牙耳机，如遇每周二闭馆，则更改为西安八路军办事处纪念馆）是西安第一座集博物馆、名胜古迹、城市园林为一体的博物院。小雁塔位于荐福寺内，因为塔形似大雁塔并且小于大雁塔而得名。后前往【钟鼓楼广场回民街】（游览时间不少于1小时）青石铺路、绿树成荫，路两旁清一色仿明清建筑，西安风情的代表之一，距今已有上千年历史，其深厚的文化底蕴聚集了近300种特色小吃，让人流连忘返，欲罢不能的魅力所在。赠送价值288元/人的演出【无界·长安】（演出时间不少于60分钟，费用不去不退，每周二闭园则安排观看西安千古情），中国首部大型驻场观念演出,由张艺谋总导演、沙晓岚担任总制作人,其创意团队以具有代表性的陕西非物质文化遗产为基底、以极富张力的舞台创意和前沿科技手段倾力打造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西安-杭州东-各集散地
                <w:br/>
                <w:br/>
                早餐后根据高铁时间适时前往西安北站，乘坐高铁二等座到达杭州东站，专车返回各集散地，结束行程。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1.包含项目：
                <w:br/>
                 1）交通：杭州东/西安北往返高铁二等座，全程空调旅游车（一人一座）
                <w:br/>
                 2）住宿：入住西安网评3钻酒店双标间（如产生单男单女需补房差270元/人）
                <w:br/>
                    参考酒店：警苑饭店、荣军酒店、城驿精品酒店、锦江之星品尚、白玉兰酒店、莱卡酒店、古雅酒店、景玉和悦酒店
                <w:br/>
                    如遇以上酒店政府征用或满房，则安排其他同标准酒店
                <w:br/>
                 3）用餐：3早1正，占床含早，正餐30元/人（10人一桌，8菜1汤，人数不足菜量相应减少，不用无退费）
                <w:br/>
                    特色餐：秦唐家宴
                <w:br/>
                 4）门票：以上景点首道门票
                <w:br/>
                 5）旅游管家服务：当地导游服务（本行程6人以下含6人，安排司兼导）
                <w:br/>
                2.不含项目：旅游意外险、高铁保险、景区小门票及观光电瓶车、目的地个人消费等
                <w:br/>
                3.儿童费用：含车位费、正餐费、当地导游服务，其余均不含
                <w:br/>
                  儿童高铁票参考：1名成人可携带一名6周岁以下免票儿童、6-14周岁半票800元/人（含订票费）、14周岁以上全票1524元/人（含订票费）
                <w:br/>
                  儿童门票参考：1.2米以下免票，1.2-1.4米为半票135，1.4米以上全票270元/人
                <w:br/>
                4.若升级携程四钻酒店，参考酒店为：水晶岛酒店、美豪怡致、桃源假日酒店、艾豪森酒店、丽呈睿轩酒店、雅夫酒店、威尔佳酒店、中江之旅·高新商务酒店、维也纳酒店、百事特威酒店、宜尚酒店
                <w:br/>
                备注：旅行社购票需凭游客身份证实名登记，请配合导游出示身份证。持相应有效优惠证件，当地产生优惠门票，导游优惠折扣现退。
                <w:br/>
                接送服务:绍兴各集散地到杭州东站往返接送服务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驼铃传奇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复活的军团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秦俑情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★2人起发！★可天天发团，提前3天报名！★加90元/人可升级为携程四钻酒店！★65周岁以上可退费140元/人！
                <w:br/>
                抵达西安入住酒店后你可以前往“柏树林”里的《青曲社》或“案板街”里的《易俗社》欣赏地方戏、陕派相声、脱口秀等节目！或者结伴同行的亲友相约于“南大街粉巷”里的《德福巷“咖啡茶馆”一条街》，这里“安静、热闹、中式、西式”各类型茶馆一应俱全，选择一家您喜欢的坐下吧，感受下古都丰富的夜生活。
                <w:br/>
                身着汉服游大唐不夜城，更能让人瞬间恍惚起来，仿佛梦回唐朝。当人文景点遇上通关文牒，就变得妙不可言，我们将赠送独家限量定制“通关文牒”，带你一路过关闯将。（赠送项目，不穿费用不退）
                <w:br/>
                【1】：返程大交通为高铁的游客，司机师傅会提前 2 小时—2.5 小时左右安排送高铁；
                <w:br/>
                【2】：请您务必保持手机畅通，注意接听电话，具体送站时间以司机师傅通知为准！
                <w:br/>
                【3】：以上接送机/站服务均为我司赠送增值服务，赠送项目无退费。
                <w:br/>
                【4】：游客因个人原因需求提前或推后单独送站请选择包车服务业务，我司全力配合安排，产生费用游客自理。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本产品价格会根据实际成本变化作相应调整，同一团队会出现价格差异现象，以每位游客预定产品时的价格为该客人最终价格！■
                <w:br/>
                1.外出旅行请务必带好有效身份证、军官证、老年证、学生证、残疾证、记者证等证件原件，65周岁以上老人现退门票差价300元。
                <w:br/>
                2.入住酒店按床位分房，故有可能出现拼房现象，如客人不愿意或拼房不成功，则需补足单房差。
                <w:br/>
                3．请仔细阅读行程表，有疑问请咨询报名旅行社。出游当天必须按所规定的时间、地点、座位号集合乘车；报名时所留的移动电话须保持畅通，以便导游出团前联系并告知相关出行事宜。请记好导游的联系方式及车牌号以及索取各地所住酒店信息。
                <w:br/>
                4．行程中所用车辆为空调旅游车，一人一座，价格一致，本社有权视游客人数多少决定所用车型。
                <w:br/>
                5．根据新交通法规定0.8米以上儿童必须占座，否则我社有权拒绝此儿童参加本次旅游活动。儿童身高超过景区规定的，须现付相应门票费用。 
                <w:br/>
                6．75周岁以上老人报名参团身体条件须适合本次旅游，须有家属（70岁以下）陪同，另须签订【老年人参团健康承诺书】。 
                <w:br/>
                7．行程表标明的“赠送项目”因游客自愿放弃或行程时间不够等或因不可抗力原因(天气变化、道路堵塞、政府交通管制、公共交通工具延误取消等)导致无法按行程或游览时间约定实施的，本社不予退还相关门票等费用，且不承担违约责任。
                <w:br/>
                8．本次为散客拼团出游模式，期间可能发生等人现象发生，敬请游客理解和配合。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2025-04-30T15:47:37+08:00</dcterms:created>
  <dcterms:modified xsi:type="dcterms:W3CDTF">2025-04-30T15:47:37+08:00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