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【独家切位·皇家盛世 】武汉、宜昌、长江三峡、重庆五星游轮双卧七日游行程单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31728525811lx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武昌区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出发交通：火车硬卧 绍兴/诸暨-武昌 车次 Z32 (22:28/23:27-06：55)   返程交通：火车硬卧 重庆北-绍兴 参考车次：K1077 （23:50-03:31）或其他车次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★乘坐皇家系列五星游轮-皇家盛世号游览长江三峡！
                <w:br/>
                ★2晚入住船上，感受移动城堡的惬意时光！
                <w:br/>
                ★1晚入住重庆，享受魔都的魅力！
                <w:br/>
                ★全陪导游陪同出行，家人安心！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各集散地-武昌
                <w:br/>
                <w:br/>
                晚上绍兴火车站集合,乘Z32火车硬卧赴武昌(22:28-07:37)。备注：若绍兴车次无票，则更改为杭州-武昌车次。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武昌—宜昌
                <w:br/>
                <w:br/>
                早上07:37抵达武昌火车站，后车赴宜昌，途中参观三国古战场【荆州古城-关羽祠】（门票自理，不登城墙，游览时间不少于1小时），中国现存四座保存最完整的古城墙之一，与其它几座古城墙相比，荆州古城墙的特点是规模较大，保存相对完整，被誉为“我国南方不可多得的完璧”，也是我国延续时代最长、跨越朝代最多、由土城发展演变而来的唯一古城。抵达宜昌后游览国家5A级旅游区【三峡大坝景区】（费用自理，游览时间不少于1.5小时）：登三峡大坝至高点——【坛子岭】，俯瞰大坝全景，上【185平台】近观大坝，参观【截流园】，登上5A级旅游景区坛子岭观景点鸟瞰三峡工程全貌，体会毛主席诗句“截断巫山云雨，高峡出平湖”的豪迈情怀。后乘大巴车至港口登船。
                <w:br/>
                <w:br/>
                备注：三峡大坝景区有自愿消费的景区电瓶车10元/人、耳麦20元/人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长江三峡
                <w:br/>
                <w:br/>
                船上享用中西自助早餐 游轮驶入绮丽幽深的【巫峡】，俊秀峡谷奇峰突兀，层峦叠嶂，云腾雾绕，江流曲折，百转千回，船行其间，宛若穿行奇丽画廊，充满诗情画意。游轮上仰望“世间最多情的石头”【神女峰】，突兀于青峰云霞之中的巨石，宛若一个亭亭玉立、美丽动人的少女。每当云烟缭绕峰顶，人形石柱好似披上薄纱，更显脉脉含情，妩媚动人。游轮停靠巫山神女溪港，游轮上自由活动或自费增游“美女溪”【神女溪风景区】（费用自理，游览时间不少于1小时），换乘乌篷船畅游青山碧水之间，船行景换，多处呈现“山重水复疑无路，柳暗花明又一村”之态，素有“万峰磅礴一江通，锁钥荆襄气势雄”之称,被誉为“中华奇观天下绝景”。游轮享用当地特色“三峡鱼宴风味餐”，三峡生态鱼专业烹制，多种口味，味道鲜美 。游轮经过【瞿塘峡】，您可在六楼阳光甲板倾听导游现场解说，亲身感受“夔门天下雄”的磅礴气势（新版十元人民币背面的图案）。游轮停靠奉节白帝城景区码头，游轮停靠“中华诗城”奉节港，游览【白帝城风景区】（费用自理，游览时间不少于1小时），乘车抵达以"朝辞白帝彩云间，千里江陵一日还"而闻名于世的白帝城，观赏刘备托孤堂、东西碑林、武侯祠等三国遗迹及古巴人悬棺陈列室，感知这座诗情与战火交融的历史古城。 晚上船上举行船长欢迎晚会。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万州-涪陵-重庆
                <w:br/>
                <w:br/>
                早餐后万州码头下船乘车，游览【丰都鬼城】(门票自理，游览时间不少于1.5小时)：丰都鬼城又称“幽都”、“中国神曲之乡”“鬼国京都”，“鬼城走一走，活过九十九”，因有哼哈祠、天子殿、奈河桥、黄泉路、望乡台、药王殿等多座表现阴曹地府的建筑和造型而闻名，以丰富的鬼文化蜚声中外。下午车赴重庆（车程约3小时），体验【山城步道】（游览时间不少于40分钟）：只能步行的城市小道，地处渝中半岛南向坡面，由北向南，依次经过市中山医院（原国民党政府立法、司法院）、抗建堂、菩提金刚塔、法国仁爱堂旧址、悬空栈道等，全长1748米。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重庆-火车站-返程
                <w:br/>
                <w:br/>
                早餐后开始重庆室内一日游（费用自理），参观【渝都印象超市】（参观时间不多于100分钟）选购重庆本地特色产品，超市面积2万多平米，上下四层，采用超市模式，展厅主要以重庆特色硒产品及富硒农副产品为主，加上武陵山区特色朱砂等商品，火锅底料、麻花......让游客一站式体验重庆的特色商品。参观革命传统教育基地【渣滓洞】、【白公馆】（游览时间不少于60分钟）缅怀革命先辈。游览国家AAAA级景区，中国历史文化名街，重庆市重点保护传统街，重庆“新巴渝十二景”，巴渝民俗文化旅游圈的【磁器口】（游览时间不少于60分钟）。观景台观【李子坝轻轨站穿楼】被网友称为神一样的交通。轻轨乱穿梭，变身过山车。参观【解放碑 】（自由活动时间不少于1小时）重庆地标性建筑，是重庆的城市象征。傍晚游览素有“小重庆”之称的“一条石板路，游览巴渝传统建筑特色的“吊脚楼”风貌为主体的【洪崖洞民俗风情街夜景】（游览时间不少于90分钟），车赴火车站，乘火车硬卧返回绍兴。
                <w:br/>
                <w:br/>
                备注：渣滓洞景区自愿消费电瓶车20元/人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火车上自行活动。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早上抵达绍兴火车站，解散，结束行程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1.赠送：旅游帽、旅游包
                <w:br/>
                2.包含项目：
                <w:br/>
                一、包含项目：
                <w:br/>
                1）.大交通：绍兴-武昌、重庆-绍兴硬卧（铺位分配原则：1人中铺、2人上下铺或2中铺、3人上中下铺或3中铺（最终铺位以实际开票为准））
                <w:br/>
                2）.用车：当地用车空调旅游大巴，视人数安排车型，保证一人一座
                <w:br/>
                3）.住宿：五星游船住宿二晚，重庆住宿一晚（船上单房差900元，酒店单房差70元）
                <w:br/>
                4）.用餐：行程所标注用餐（3早7正餐），其中船上2早2正餐，岸上正餐25元/人*餐
                <w:br/>
                5）.旅游管家：游船上为船方旅游管家服务、地面当地旅游管家服务、全陪旅游管家服务
                <w:br/>
                3.不含项目：
                <w:br/>
                1）景点游览费用： 报名时一并付款
                <w:br/>
                   70周岁以上980元/人：关羽祠、三峡大坝景交车，小三峡+小小三峡、白帝城，丰都鬼城+索道、重庆市内一日游。
                <w:br/>
                   60-69周岁1080元/人：关羽祠、三峡大坝景交车，小三峡+小小三峡、白帝城，丰都鬼城+索道、重庆市内一日游。
                <w:br/>
                   60周岁以下1180元/人：关羽祠、三峡大坝景交车，小三峡+小小三峡、白帝城，丰都鬼城+索道、重庆市内一日游。   
                <w:br/>
                费用包含：港务费、码头停泊费、景点门票、综合服务费。
                <w:br/>
                   备注：以上景点游览费用为综合打包价格，任意景点不参加，费用不退！
                <w:br/>
                2）景区小交通、自愿选择：三峡大坝电瓶车10元/人、耳麦20元/人、渣滓洞电瓶车20元/人。
                <w:br/>
                3）旅游意外险、客人个人消费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渝都印象超市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主要商品:土特产    购物时间: 不多于100分钟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10人以上成团！报名时提供身份证原件！铺位分配原则：1人中铺、2人上下铺或2中铺、3人上中下铺或3中铺（最终铺位以实际开票为准）！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★登船须知：
                <w:br/>
                1.请携带本人有效证件（儿童带户口本），乘坐游轮/火车/飞机时需出示！ 
                <w:br/>
                2.由于受季节、水位、航道、气候等原因影响，以上行程、景点、时刻、停靠港口仅作参考，请以当日
                <w:br/>
                船方公布为准;
                <w:br/>
                3.根据港口停靠及上下客的相关规定，不参加自费景点游览的游客不得擅自离开游船，自由活动时间请注意人身安全，自由活动时间所停靠景区非我社行程安排包含的景区。请贵社在与客人签订合同时明确告知客人，游船自费景点销售价格包含了景点门票、车费、导游服务费等，高于景点挂牌价格且不再享受其它相关优惠政策，并将此条款写入旅游合同，表明客人接受此自费项目的收费标准及要求，我社不再接受关于自费景点销售价格的投诉。
                <w:br/>
                4.旅游者应确保自身健康状况适合本次旅游，且不危及其他旅游者的健康和安全。建议购买旅游意外险。
                <w:br/>
                ★特别说明：
                <w:br/>
                1.由于天气、水位、航道管制、港口通航等不可抗力因素影响，邮轮登离船港口可能会有调整，如出现
                <w:br/>
                这种情况，船公司将负责重庆市区至港口间的运转交通；
                <w:br/>
                1.行程中已赠送三个固定上岸参观景点，该景点均为长江三峡中著名的代表景区，如果游客自行放弃
                <w:br/>
                游览，游轮公司将不负责退还门票及更换景点；
                <w:br/>
                2.自选报名景点为非固定参观景点，是船方安排的推荐项目，游客可在邮轮现场自行付费报名，邮轮
                <w:br/>
                将根据当天乘客报名人数决定是否停靠，不参观自选景点的游客在停靠期间可在船上自由活动；
                <w:br/>
                本行程仅供参考，具体以邮轮说明会为准。
                <w:br/>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1.外出旅行请务必带好有效身份证。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2024-10-15T05:25:54+08:00</dcterms:created>
  <dcterms:modified xsi:type="dcterms:W3CDTF">2024-10-15T05:25:54+08:00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