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 品阳澄湖大闸蟹】嘉兴南湖、月河老街、苏州阳澄湖品蟹纯玩二日游行程单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217283666390V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★体验靓点：
                <w:br/>
                1、【阳澄湖美人腿风景区】：中国共产党诞生地，中国革命的摇篮，风景秀美
                <w:br/>
                2、【皇罗禅寺】：苏州的小故宫，著名的佛教胜地
                <w:br/>
                3、【阳澄湖1971仓坊】：融入农耕文化、稻作文化、节气文化、地域文化、非遗文化、民俗文化内涵，让老粮仓迸发新活力
                <w:br/>
                4、【南湖景区】：中国共产党诞生地，中国革命的摇篮，风景秀美
                <w:br/>
                5、【嘉兴子城遗址公园】：嘉兴历代府衙的所在地和太平天国听王府旧址
                <w:br/>
                6、【月河老街】：最能提现嘉兴古城的魅力，反映江南水乡城市居住特色
                <w:br/>
                7、升级一晚当地四星级标准自助早酒店
                <w:br/>
                8、含1自助早+1正餐（品尝金秋蟹宴）
                <w:br/>
                ★金秋蟹宴菜单
                <w:br/>
                清蒸大闸蟹20只(2两/只、每人2只)
                <w:br/>
                干锅香辣虾 徐州地锅鸡 酱椒鲜鱼块 辣仔香仔排 爆炒鱿鱼须 水煮什锦盆 清波水蒸蛋 麻婆豆腐煲 一品圆心菜 绿时蔬一道 京陵鸭血粉丝汤 主食：白米饭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前往嘉兴（车程约2小时），游览【南湖景区】（门票免，游览时间不少于1小）嘉兴南湖不仅以秀丽的风光享有盛名，而且还因中国共产党第一次全国代表大会在这里胜利闭幕而备受世人瞩目，是国家5A级风景名胜区、全国红色旅游经典景区、全国百个爱国主义教育示范基地之一。因其位于嘉兴城南，得名南湖。它是中国共产党诞生地，成为我国近代史上重要的革命纪念地。参观会景园、假山瀑布、醉仙楼、中国红色之旅纪念碑、望湖楼、南湖、外观“一大”红船（中国革命的摇篮）。
                <w:br/>
                后游览【嘉兴子城遗址公园】（门票免，游览时间不少于1小）子城为嘉兴最早的城垣，始建于三国吴黄龙三年（公元231年）。唐朝末年因在子城外兴建罗城，而将原内城改称为子城。嘉兴子城是嘉兴历代府衙的所在地和太平天国听王府旧址。
                <w:br/>
                后游览【月河老街】（门票免，游览时间不少于1小）月河历史街区，浙江省嘉兴市市区现存最完整、规模最大、最能反映江南水乡城市居住特色和文化特色的区域之一。月河街区以平行的“三河三街”为基本格局――“京杭大运河”、“外月河”、“里月河”三河基本平行，又在北丽桥附近相汇，其空间布局极具特色；“中基路”、“坛弄”、“秀水兜街”三街由于紧邻运河和府城，而成为繁华的商贸地带。昔日的“中基路”两侧商店林立，商贾云集，一片繁忙。后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苏州阳澄湖美人腿风景区，车程约1小时，游览【皇罗禅寺】（门票免，游览时间不少于1小）位于苏州市相城区阳澄湖镇埝浜村，东邻阳澄湖，并有官泾江流经寺后，寺院三面环水，寺内长廊水榭，风景秀美，河巷纵横、岸柳成行，绿树成荫，风景优美宜人，是长三角地区唯一集北派建筑风格的寺庙。寺院始建于唐朝中叶时期，原名为积善庵，当时香火兴旺，香客遍布于江南各地，清乾隆年间，此庵改名“王路庵”，意思是此处有王官、贵族曾停留过，故至今还有官泾桥，官泾河之名。后相传清雍正皇帝下江南寻父，曾在此留宿一夜，故改名“皇罗庵”。皇罗禅院是苏州著名的佛教胜地，也是苏州佛教协会所在地，有悠久而古老的文化历史，是理想的宗教活动场所和旅游观光休闲地。
                <w:br/>
                后前往游览【阳澄湖1971仓坊】（门票免，游览时间不少于1小）阳澄湖1971仓坊由闲置的原消泾粮仓改造而成。因该处粮仓建于20世纪70年代，故定名为1971仓坊。阳澄湖1971仓坊，共分为艺术+区、老粮仓区、休闲服务区。艺术+区作为非遗手作集中展销区，设有阳澄印象、吴元新苏州蓝印花布艺术馆、手工艺术家部落、非遗艺术馆、老粮仓记忆·老物件馆。老粮仓区为5个保留的圆形粮仓“土圆囤”，立足于粮仓及粮食本体，讲述了“一粒金黄的稻谷”到“一块香喷喷的糕点”的过程，融入农耕文化、稻作文化、节气文化、地域文化、非遗文化、民俗文化内涵，让老粮仓迸发新活力。结束后返回各集散地，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2.包含项目：1)交通：全程空调旅游车（一人一座，根据实际报名人数决定所用车辆类型）
                <w:br/>
                　　　　　　2)住宿：嘉兴商务型酒店（占床客人含早，若单男单女拼房不成功，请补房差80元/人）
                <w:br/>
                             参考酒店：嘉兴秀星花园、嘉兴欢乐颂、嘉兴宜必思酒店
                <w:br/>
                            3)门票：以上景点首道门票
                <w:br/>
                            4)用餐：含1早1正餐，餐标50元/人（十人一桌八菜一汤，如每桌人数不足10人则菜量相应减少，不用餐无退款，敬请谅解！）
                <w:br/>
                　　　　　　5)旅游管家：全程旅游管家陪同服务
                <w:br/>
                3.不含项目：其余2餐餐费、旅游意外险及个人消费等
                <w:br/>
                4.儿童安排：1）包含车位、旅游陪同服务、其余费用自理；
                <w:br/>
                            2）儿童用餐：儿童如需要占位用餐，须现补中餐费用50元/人（1正餐）
                <w:br/>
                5.送站安排：上虞、诸暨等周边地区的游客抵达绍兴城东体育中心后回程统一安排班车：第1班17：30发车，第2班18:30发车，第3班19:30发车，具体由旅游管家安排（班车时间允许旅游管家有15-20分钟范围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30人以上成团，如未成团提前三天通知,敬请谅解！集合标志：“快乐之旅”导游旗。此为散客打包组合特价，老年证、军官证、残疾证等优惠证件，均不再享受优惠。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2、出现发热、咳嗽、呼吸急促等症状的，且健康码为红码或黄码的，禁止出行。 
                <w:br/>
                <w:br/>
                1.此为散客打包组合特价，老年证、军官证、残疾证等优惠证件，均不再享受优惠。70周岁以上老人无退款！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2024-10-15T05:18:54+08:00</dcterms:created>
  <dcterms:modified xsi:type="dcterms:W3CDTF">2024-10-15T05:18:54+08:00</dcterms:modified>
</cp:coreProperties>
</file>

<file path=docProps/custom.xml><?xml version="1.0" encoding="utf-8"?>
<Properties xmlns="http://schemas.openxmlformats.org/officeDocument/2006/custom-properties" xmlns:vt="http://schemas.openxmlformats.org/officeDocument/2006/docPropsVTypes"/>
</file>